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6D9" w:rsidRPr="002716D9" w:rsidRDefault="002716D9" w:rsidP="002716D9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 xml:space="preserve">АНАЛІЗ УРОКУ З ВИКОРИСТАННЯМ </w:t>
      </w:r>
    </w:p>
    <w:p w:rsidR="002716D9" w:rsidRPr="002716D9" w:rsidRDefault="002716D9" w:rsidP="002716D9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ІНФОРМАЦІЙНО-КОМУНІКАЦІЙНИХ ТЕХНОЛОГІЙ</w:t>
      </w:r>
    </w:p>
    <w:p w:rsidR="002716D9" w:rsidRPr="002716D9" w:rsidRDefault="002716D9" w:rsidP="002716D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br/>
        <w:t>Учитель:____________________________________ </w:t>
      </w:r>
      <w:r w:rsidRPr="002716D9">
        <w:rPr>
          <w:rFonts w:ascii="Times New Roman" w:hAnsi="Times New Roman" w:cs="Times New Roman"/>
          <w:sz w:val="28"/>
          <w:szCs w:val="28"/>
          <w:lang w:val="uk-UA"/>
        </w:rPr>
        <w:br/>
        <w:t>Предмет, клас: 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2716D9" w:rsidRPr="002716D9" w:rsidRDefault="002716D9" w:rsidP="002716D9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24"/>
        <w:gridCol w:w="2382"/>
        <w:gridCol w:w="5321"/>
        <w:gridCol w:w="894"/>
        <w:gridCol w:w="1101"/>
      </w:tblGrid>
      <w:tr w:rsidR="002716D9" w:rsidRPr="002716D9" w:rsidTr="002716D9">
        <w:tc>
          <w:tcPr>
            <w:tcW w:w="347" w:type="pct"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2716D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 за/п</w:t>
            </w:r>
          </w:p>
        </w:tc>
        <w:tc>
          <w:tcPr>
            <w:tcW w:w="1143" w:type="pct"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Параметр</w:t>
            </w: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Критерії, 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Бали</w:t>
            </w:r>
          </w:p>
        </w:tc>
        <w:tc>
          <w:tcPr>
            <w:tcW w:w="528" w:type="pct"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Оцінка</w:t>
            </w:r>
          </w:p>
        </w:tc>
      </w:tr>
      <w:tr w:rsidR="002716D9" w:rsidRPr="002716D9" w:rsidTr="002716D9">
        <w:trPr>
          <w:trHeight w:val="292"/>
        </w:trPr>
        <w:tc>
          <w:tcPr>
            <w:tcW w:w="347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Особистий внесок учителя в розробку уроку з використанням ІКТ</w:t>
            </w:r>
          </w:p>
        </w:tc>
        <w:tc>
          <w:tcPr>
            <w:tcW w:w="2553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Використовувалися існуючі освітні ресурси.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2716D9" w:rsidRPr="002716D9" w:rsidRDefault="002716D9" w:rsidP="000D7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2716D9" w:rsidRPr="002716D9" w:rsidRDefault="002716D9" w:rsidP="000D7B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16D9" w:rsidRPr="002716D9" w:rsidRDefault="002716D9" w:rsidP="000D7B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16D9" w:rsidRPr="002716D9" w:rsidRDefault="002716D9" w:rsidP="000D7B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rPr>
          <w:trHeight w:val="513"/>
        </w:trPr>
        <w:tc>
          <w:tcPr>
            <w:tcW w:w="347" w:type="pct"/>
            <w:vMerge/>
            <w:tcBorders>
              <w:top w:val="single" w:sz="4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top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Застосовувалася адаптована методика використання засобів ІКТ.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6D9" w:rsidRPr="002716D9" w:rsidRDefault="002716D9" w:rsidP="000D7BBC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8" w:type="pct"/>
            <w:vMerge/>
            <w:tcBorders>
              <w:top w:val="single" w:sz="4" w:space="0" w:color="auto"/>
            </w:tcBorders>
          </w:tcPr>
          <w:p w:rsidR="002716D9" w:rsidRPr="002716D9" w:rsidRDefault="002716D9" w:rsidP="000D7BBC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rPr>
          <w:trHeight w:val="431"/>
        </w:trPr>
        <w:tc>
          <w:tcPr>
            <w:tcW w:w="347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Застосовувалася авторська методика використання засобів ІКТ. 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 використання програмного забезпечення</w:t>
            </w: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вибрана форма використання засобів ІКТ не сприяє вирішенню дидактичних задач.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Вибрана форма використання засобів ІКТ сприяє вирішенню окремих завдань уроку (навчальних, або розвивальних, або виховних).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Вибрана форма використання засобів ІКТ сприяє вирішенню всіх завдань уроку (навчальних, розвивальних, виховних). 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діяльності учнів на уроці</w:t>
            </w: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засобів ІКТ знижує ефективність навчальної діяльності учнів.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Ефективність навчальної діяльності учнів відповідає традиційному уроку.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Підвищується ефективність навчальної діяльності учнів. 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Рівень методичної підготовки вчителя в галузі використання засобів ІКТ </w:t>
            </w: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Недостатній рівень методичної підготовки вчителя.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Достатній рівень методичної підготовки вчителя.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Високий рівень методичної підготовки вчителя, яскраво виражений індивідуальний стиль роботи вчителя. 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Вплив використання інформаційних технологій на результативність</w:t>
            </w: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Штучне впровадження в урок засобів ІКТ.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Фрагментарне використання засобів ІКТ (незначний вплив на досягнення дидактичних цілей уроку).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Default="002716D9" w:rsidP="000D7BBC">
            <w:pPr>
              <w:pStyle w:val="a8"/>
              <w:tabs>
                <w:tab w:val="left" w:pos="0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Системне використання засобів ІКТ (інтегроване в зміст уроку). </w:t>
            </w:r>
          </w:p>
          <w:p w:rsidR="002716D9" w:rsidRPr="002716D9" w:rsidRDefault="002716D9" w:rsidP="000D7BBC">
            <w:pPr>
              <w:pStyle w:val="a8"/>
              <w:tabs>
                <w:tab w:val="left" w:pos="0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Індивідуалізація навчання за рахунок використання засобів ІКТ</w:t>
            </w:r>
          </w:p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ІКТ не сприяє індивідуалізації навчання.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засобів ІКТ частково підвищує ступінь індивідуалізації навчання.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pStyle w:val="a8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ІКТ спрямоване на індивідуалізацію навчання. 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санітарно-гігієнічних вимог</w:t>
            </w:r>
          </w:p>
        </w:tc>
        <w:tc>
          <w:tcPr>
            <w:tcW w:w="2553" w:type="pct"/>
            <w:tcBorders>
              <w:top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Порушені санітарно-гігієнічні вимоги до проведення уроку в комп'ютерному класі.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28" w:type="pct"/>
            <w:vMerge w:val="restart"/>
            <w:tcBorders>
              <w:top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Обладнання класу відповідає санітарно-гігієнічним вимогам до проведення уроку в комп'ютерному класі.</w:t>
            </w: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8" w:type="pct"/>
            <w:vMerge/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347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2716D9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57" w:right="5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43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3" w:type="pct"/>
            <w:tcBorders>
              <w:bottom w:val="single" w:sz="12" w:space="0" w:color="auto"/>
              <w:right w:val="single" w:sz="4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Обладнання та робота учнів відповідають санітарно-гігієнічним вимогам до проведення уроку в комп'ютерному класі або мультимедійному центрі. 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8" w:type="pct"/>
            <w:vMerge/>
            <w:tcBorders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6D9" w:rsidRPr="002716D9" w:rsidTr="002716D9">
        <w:tc>
          <w:tcPr>
            <w:tcW w:w="4472" w:type="pct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кількість балів</w:t>
            </w:r>
          </w:p>
        </w:tc>
        <w:tc>
          <w:tcPr>
            <w:tcW w:w="528" w:type="pct"/>
            <w:tcBorders>
              <w:top w:val="single" w:sz="12" w:space="0" w:color="auto"/>
              <w:bottom w:val="single" w:sz="12" w:space="0" w:color="auto"/>
            </w:tcBorders>
          </w:tcPr>
          <w:p w:rsidR="002716D9" w:rsidRPr="002716D9" w:rsidRDefault="002716D9" w:rsidP="000D7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716D9" w:rsidRDefault="002716D9" w:rsidP="002716D9">
      <w:pPr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716D9" w:rsidRPr="002716D9" w:rsidRDefault="002716D9" w:rsidP="002716D9">
      <w:pPr>
        <w:tabs>
          <w:tab w:val="left" w:pos="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Головний критерій в оцінці уроку: чи підвищується ефективність уроку за рахунок використання засобів ІКТ та ЦОР (визначається, перш за все, активністю учнів і інтенсивністю навчально-виховного процесу, результативністю та досягненнями у пошуково-дослідницький діяльності).</w:t>
      </w:r>
    </w:p>
    <w:p w:rsidR="002716D9" w:rsidRPr="002716D9" w:rsidRDefault="002716D9" w:rsidP="002716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16D9" w:rsidRPr="002716D9" w:rsidRDefault="002716D9" w:rsidP="002716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ab/>
        <w:t>Шкала визначення рівня володіння педагогом ІКТ:</w:t>
      </w:r>
    </w:p>
    <w:p w:rsidR="002716D9" w:rsidRPr="002716D9" w:rsidRDefault="002716D9" w:rsidP="002716D9">
      <w:pPr>
        <w:pStyle w:val="a8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від 28 до 35 балів — високий рівень;</w:t>
      </w:r>
    </w:p>
    <w:p w:rsidR="002716D9" w:rsidRPr="002716D9" w:rsidRDefault="002716D9" w:rsidP="002716D9">
      <w:pPr>
        <w:pStyle w:val="a8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від 28 до 20 балів — середній рівень;</w:t>
      </w:r>
    </w:p>
    <w:p w:rsidR="002716D9" w:rsidRPr="002716D9" w:rsidRDefault="002716D9" w:rsidP="002716D9">
      <w:pPr>
        <w:pStyle w:val="a8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нижче 20 балів — критичний рівень.</w:t>
      </w:r>
    </w:p>
    <w:p w:rsidR="002716D9" w:rsidRPr="002716D9" w:rsidRDefault="002716D9" w:rsidP="002716D9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16D9" w:rsidRPr="002716D9" w:rsidRDefault="002716D9" w:rsidP="002716D9">
      <w:pPr>
        <w:tabs>
          <w:tab w:val="left" w:pos="0"/>
        </w:tabs>
        <w:ind w:right="-143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Висновк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3C1AAA" w:rsidRDefault="002716D9" w:rsidP="002716D9">
      <w:pPr>
        <w:tabs>
          <w:tab w:val="left" w:pos="0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6D9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2716D9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3C1AAA" w:rsidRDefault="003C1AAA" w:rsidP="002716D9">
      <w:pPr>
        <w:tabs>
          <w:tab w:val="left" w:pos="0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AAA" w:rsidRDefault="003C1AAA" w:rsidP="002716D9">
      <w:pPr>
        <w:tabs>
          <w:tab w:val="left" w:pos="0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Експерт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</w:t>
      </w:r>
      <w:r w:rsidR="002716D9" w:rsidRPr="002716D9"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716D9" w:rsidRPr="002716D9">
        <w:rPr>
          <w:rFonts w:ascii="Times New Roman" w:hAnsi="Times New Roman" w:cs="Times New Roman"/>
          <w:sz w:val="28"/>
          <w:szCs w:val="28"/>
          <w:lang w:val="uk-UA"/>
        </w:rPr>
        <w:t>________________________</w:t>
      </w:r>
    </w:p>
    <w:p w:rsidR="003C1AAA" w:rsidRDefault="003C1AAA" w:rsidP="002716D9">
      <w:pPr>
        <w:tabs>
          <w:tab w:val="left" w:pos="0"/>
        </w:tabs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Дата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</w:p>
    <w:sectPr w:rsidR="003C1AAA" w:rsidSect="002716D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F2B"/>
    <w:multiLevelType w:val="hybridMultilevel"/>
    <w:tmpl w:val="F1C0D938"/>
    <w:lvl w:ilvl="0" w:tplc="8AA2F8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1A82B84"/>
    <w:multiLevelType w:val="hybridMultilevel"/>
    <w:tmpl w:val="58DC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C6D"/>
    <w:rsid w:val="00041C6D"/>
    <w:rsid w:val="002716D9"/>
    <w:rsid w:val="003C1AAA"/>
    <w:rsid w:val="00AF4472"/>
    <w:rsid w:val="00B7099D"/>
    <w:rsid w:val="00E73EF1"/>
    <w:rsid w:val="00FB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1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16D9"/>
    <w:pPr>
      <w:ind w:right="0" w:firstLine="0"/>
      <w:jc w:val="left"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3EF1"/>
    <w:pPr>
      <w:keepNext/>
      <w:jc w:val="center"/>
      <w:outlineLvl w:val="0"/>
    </w:pPr>
    <w:rPr>
      <w:rFonts w:eastAsiaTheme="majorEastAsia" w:cstheme="majorBid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73E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73EF1"/>
    <w:pPr>
      <w:keepNext/>
      <w:spacing w:line="360" w:lineRule="auto"/>
      <w:outlineLvl w:val="2"/>
    </w:pPr>
    <w:rPr>
      <w:rFonts w:eastAsiaTheme="majorEastAsia" w:cstheme="majorBidi"/>
      <w:b/>
      <w:sz w:val="20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E73EF1"/>
    <w:pPr>
      <w:keepNext/>
      <w:ind w:right="-284"/>
      <w:outlineLvl w:val="3"/>
    </w:pPr>
    <w:rPr>
      <w:i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E73EF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73EF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73EF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rsid w:val="00FB285C"/>
    <w:pPr>
      <w:spacing w:line="360" w:lineRule="auto"/>
      <w:ind w:firstLine="720"/>
      <w:contextualSpacing/>
    </w:pPr>
    <w:rPr>
      <w:rFonts w:eastAsia="MS Mincho"/>
      <w:sz w:val="28"/>
      <w:szCs w:val="20"/>
    </w:rPr>
  </w:style>
  <w:style w:type="character" w:customStyle="1" w:styleId="10">
    <w:name w:val="Заголовок 1 Знак"/>
    <w:link w:val="1"/>
    <w:uiPriority w:val="99"/>
    <w:rsid w:val="00E73EF1"/>
    <w:rPr>
      <w:rFonts w:ascii="Times New Roman" w:eastAsiaTheme="majorEastAsia" w:hAnsi="Times New Roman" w:cstheme="majorBidi"/>
      <w:b/>
      <w:lang w:val="uk-UA"/>
    </w:rPr>
  </w:style>
  <w:style w:type="character" w:customStyle="1" w:styleId="20">
    <w:name w:val="Заголовок 2 Знак"/>
    <w:link w:val="2"/>
    <w:uiPriority w:val="99"/>
    <w:rsid w:val="00E73EF1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E73EF1"/>
    <w:rPr>
      <w:rFonts w:ascii="Times New Roman" w:eastAsiaTheme="majorEastAsia" w:hAnsi="Times New Roman" w:cstheme="majorBidi"/>
      <w:b/>
      <w:lang w:val="uk-UA"/>
    </w:rPr>
  </w:style>
  <w:style w:type="paragraph" w:styleId="a4">
    <w:name w:val="Title"/>
    <w:basedOn w:val="a"/>
    <w:link w:val="a5"/>
    <w:qFormat/>
    <w:rsid w:val="00FB285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FB285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No Spacing"/>
    <w:link w:val="a7"/>
    <w:uiPriority w:val="1"/>
    <w:qFormat/>
    <w:rsid w:val="00FB285C"/>
    <w:rPr>
      <w:sz w:val="22"/>
      <w:szCs w:val="22"/>
    </w:rPr>
  </w:style>
  <w:style w:type="character" w:customStyle="1" w:styleId="a7">
    <w:name w:val="Без интервала Знак"/>
    <w:basedOn w:val="a0"/>
    <w:link w:val="a6"/>
    <w:uiPriority w:val="1"/>
    <w:locked/>
    <w:rsid w:val="00FB285C"/>
    <w:rPr>
      <w:sz w:val="22"/>
      <w:szCs w:val="22"/>
    </w:rPr>
  </w:style>
  <w:style w:type="paragraph" w:styleId="a8">
    <w:name w:val="List Paragraph"/>
    <w:basedOn w:val="a"/>
    <w:uiPriority w:val="34"/>
    <w:qFormat/>
    <w:rsid w:val="00E73EF1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E73EF1"/>
    <w:rPr>
      <w:rFonts w:ascii="Times New Roman" w:hAnsi="Times New Roman"/>
      <w:i/>
      <w:lang w:val="uk-UA"/>
    </w:rPr>
  </w:style>
  <w:style w:type="character" w:customStyle="1" w:styleId="50">
    <w:name w:val="Заголовок 5 Знак"/>
    <w:link w:val="5"/>
    <w:uiPriority w:val="99"/>
    <w:rsid w:val="00E73EF1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rsid w:val="00E73EF1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9"/>
    <w:rsid w:val="00E73EF1"/>
    <w:rPr>
      <w:rFonts w:ascii="Cambria" w:hAnsi="Cambria"/>
      <w:i/>
      <w:iCs/>
      <w:color w:val="404040"/>
    </w:rPr>
  </w:style>
  <w:style w:type="paragraph" w:styleId="a9">
    <w:name w:val="caption"/>
    <w:basedOn w:val="a"/>
    <w:next w:val="a"/>
    <w:uiPriority w:val="99"/>
    <w:qFormat/>
    <w:rsid w:val="00E73EF1"/>
    <w:pPr>
      <w:ind w:firstLine="851"/>
      <w:jc w:val="center"/>
    </w:pPr>
    <w:rPr>
      <w:b/>
      <w:szCs w:val="20"/>
      <w:lang w:val="uk-UA"/>
    </w:rPr>
  </w:style>
  <w:style w:type="table" w:styleId="aa">
    <w:name w:val="Table Grid"/>
    <w:basedOn w:val="a1"/>
    <w:uiPriority w:val="59"/>
    <w:rsid w:val="002716D9"/>
    <w:pPr>
      <w:ind w:right="0" w:firstLine="0"/>
      <w:jc w:val="left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1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16D9"/>
    <w:pPr>
      <w:ind w:right="0" w:firstLine="0"/>
      <w:jc w:val="left"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3EF1"/>
    <w:pPr>
      <w:keepNext/>
      <w:jc w:val="center"/>
      <w:outlineLvl w:val="0"/>
    </w:pPr>
    <w:rPr>
      <w:rFonts w:eastAsiaTheme="majorEastAsia" w:cstheme="majorBid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73E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73EF1"/>
    <w:pPr>
      <w:keepNext/>
      <w:spacing w:line="360" w:lineRule="auto"/>
      <w:outlineLvl w:val="2"/>
    </w:pPr>
    <w:rPr>
      <w:rFonts w:eastAsiaTheme="majorEastAsia" w:cstheme="majorBidi"/>
      <w:b/>
      <w:sz w:val="20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E73EF1"/>
    <w:pPr>
      <w:keepNext/>
      <w:ind w:right="-284"/>
      <w:outlineLvl w:val="3"/>
    </w:pPr>
    <w:rPr>
      <w:i/>
      <w:sz w:val="20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E73EF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E73EF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73EF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rsid w:val="00FB285C"/>
    <w:pPr>
      <w:spacing w:line="360" w:lineRule="auto"/>
      <w:ind w:firstLine="720"/>
      <w:contextualSpacing/>
    </w:pPr>
    <w:rPr>
      <w:rFonts w:eastAsia="MS Mincho"/>
      <w:sz w:val="28"/>
      <w:szCs w:val="20"/>
    </w:rPr>
  </w:style>
  <w:style w:type="character" w:customStyle="1" w:styleId="10">
    <w:name w:val="Заголовок 1 Знак"/>
    <w:link w:val="1"/>
    <w:uiPriority w:val="99"/>
    <w:rsid w:val="00E73EF1"/>
    <w:rPr>
      <w:rFonts w:ascii="Times New Roman" w:eastAsiaTheme="majorEastAsia" w:hAnsi="Times New Roman" w:cstheme="majorBidi"/>
      <w:b/>
      <w:lang w:val="uk-UA"/>
    </w:rPr>
  </w:style>
  <w:style w:type="character" w:customStyle="1" w:styleId="20">
    <w:name w:val="Заголовок 2 Знак"/>
    <w:link w:val="2"/>
    <w:uiPriority w:val="99"/>
    <w:rsid w:val="00E73EF1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E73EF1"/>
    <w:rPr>
      <w:rFonts w:ascii="Times New Roman" w:eastAsiaTheme="majorEastAsia" w:hAnsi="Times New Roman" w:cstheme="majorBidi"/>
      <w:b/>
      <w:lang w:val="uk-UA"/>
    </w:rPr>
  </w:style>
  <w:style w:type="paragraph" w:styleId="a4">
    <w:name w:val="Title"/>
    <w:basedOn w:val="a"/>
    <w:link w:val="a5"/>
    <w:qFormat/>
    <w:rsid w:val="00FB285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FB285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No Spacing"/>
    <w:link w:val="a7"/>
    <w:uiPriority w:val="1"/>
    <w:qFormat/>
    <w:rsid w:val="00FB285C"/>
    <w:rPr>
      <w:sz w:val="22"/>
      <w:szCs w:val="22"/>
    </w:rPr>
  </w:style>
  <w:style w:type="character" w:customStyle="1" w:styleId="a7">
    <w:name w:val="Без интервала Знак"/>
    <w:basedOn w:val="a0"/>
    <w:link w:val="a6"/>
    <w:uiPriority w:val="1"/>
    <w:locked/>
    <w:rsid w:val="00FB285C"/>
    <w:rPr>
      <w:sz w:val="22"/>
      <w:szCs w:val="22"/>
    </w:rPr>
  </w:style>
  <w:style w:type="paragraph" w:styleId="a8">
    <w:name w:val="List Paragraph"/>
    <w:basedOn w:val="a"/>
    <w:uiPriority w:val="34"/>
    <w:qFormat/>
    <w:rsid w:val="00E73EF1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E73EF1"/>
    <w:rPr>
      <w:rFonts w:ascii="Times New Roman" w:hAnsi="Times New Roman"/>
      <w:i/>
      <w:lang w:val="uk-UA"/>
    </w:rPr>
  </w:style>
  <w:style w:type="character" w:customStyle="1" w:styleId="50">
    <w:name w:val="Заголовок 5 Знак"/>
    <w:link w:val="5"/>
    <w:uiPriority w:val="99"/>
    <w:rsid w:val="00E73EF1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rsid w:val="00E73EF1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9"/>
    <w:rsid w:val="00E73EF1"/>
    <w:rPr>
      <w:rFonts w:ascii="Cambria" w:hAnsi="Cambria"/>
      <w:i/>
      <w:iCs/>
      <w:color w:val="404040"/>
    </w:rPr>
  </w:style>
  <w:style w:type="paragraph" w:styleId="a9">
    <w:name w:val="caption"/>
    <w:basedOn w:val="a"/>
    <w:next w:val="a"/>
    <w:uiPriority w:val="99"/>
    <w:qFormat/>
    <w:rsid w:val="00E73EF1"/>
    <w:pPr>
      <w:ind w:firstLine="851"/>
      <w:jc w:val="center"/>
    </w:pPr>
    <w:rPr>
      <w:b/>
      <w:szCs w:val="20"/>
      <w:lang w:val="uk-UA"/>
    </w:rPr>
  </w:style>
  <w:style w:type="table" w:styleId="aa">
    <w:name w:val="Table Grid"/>
    <w:basedOn w:val="a1"/>
    <w:uiPriority w:val="59"/>
    <w:rsid w:val="002716D9"/>
    <w:pPr>
      <w:ind w:right="0" w:firstLine="0"/>
      <w:jc w:val="left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3232</Characters>
  <Application>Microsoft Office Word</Application>
  <DocSecurity>0</DocSecurity>
  <Lines>26</Lines>
  <Paragraphs>7</Paragraphs>
  <ScaleCrop>false</ScaleCrop>
  <Company>Home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2014-03-11T09:02:00Z</dcterms:created>
  <dcterms:modified xsi:type="dcterms:W3CDTF">2014-03-11T09:08:00Z</dcterms:modified>
</cp:coreProperties>
</file>